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A37C" w14:textId="108D58EB" w:rsidR="000F3B71" w:rsidRPr="00053F7E" w:rsidRDefault="00053F7E" w:rsidP="000F3B71">
      <w:pPr>
        <w:jc w:val="center"/>
        <w:rPr>
          <w:rFonts w:asciiTheme="majorHAnsi" w:hAnsiTheme="majorHAnsi" w:cstheme="majorHAnsi"/>
          <w:b/>
          <w:bCs/>
        </w:rPr>
      </w:pPr>
      <w:r w:rsidRPr="00053F7E">
        <w:rPr>
          <w:rFonts w:asciiTheme="majorHAnsi" w:hAnsiTheme="majorHAnsi" w:cstheme="majorHAnsi"/>
          <w:b/>
          <w:bCs/>
        </w:rPr>
        <w:t>Considerations related to implementation Subcommittee Jan 23</w:t>
      </w:r>
      <w:r w:rsidRPr="00053F7E">
        <w:rPr>
          <w:rFonts w:asciiTheme="majorHAnsi" w:hAnsiTheme="majorHAnsi" w:cstheme="majorHAnsi"/>
          <w:b/>
          <w:bCs/>
          <w:vertAlign w:val="superscript"/>
        </w:rPr>
        <w:t>rd</w:t>
      </w:r>
      <w:r w:rsidRPr="00053F7E">
        <w:rPr>
          <w:rFonts w:asciiTheme="majorHAnsi" w:hAnsiTheme="majorHAnsi" w:cstheme="majorHAnsi"/>
          <w:b/>
          <w:bCs/>
        </w:rPr>
        <w:t xml:space="preserve"> notes.</w:t>
      </w:r>
    </w:p>
    <w:p w14:paraId="643E33A8" w14:textId="77777777" w:rsidR="00053F7E" w:rsidRPr="00053F7E" w:rsidRDefault="00053F7E" w:rsidP="000F3B71">
      <w:pPr>
        <w:jc w:val="center"/>
        <w:rPr>
          <w:rFonts w:asciiTheme="majorHAnsi" w:hAnsiTheme="majorHAnsi" w:cstheme="majorHAnsi"/>
        </w:rPr>
      </w:pPr>
    </w:p>
    <w:p w14:paraId="34FCE852" w14:textId="4121D866" w:rsidR="009E2208" w:rsidRPr="000F3B71" w:rsidRDefault="0007476F">
      <w:pPr>
        <w:rPr>
          <w:rFonts w:asciiTheme="majorHAnsi" w:hAnsiTheme="majorHAnsi" w:cstheme="majorHAnsi"/>
        </w:rPr>
      </w:pPr>
      <w:r w:rsidRPr="000F3B71">
        <w:rPr>
          <w:rFonts w:asciiTheme="majorHAnsi" w:hAnsiTheme="majorHAnsi" w:cstheme="majorHAnsi"/>
          <w:b/>
          <w:bCs/>
          <w:i/>
          <w:iCs/>
          <w:u w:val="single"/>
        </w:rPr>
        <w:t xml:space="preserve">Attended: </w:t>
      </w:r>
      <w:r w:rsidR="009E2208" w:rsidRPr="000F3B71">
        <w:rPr>
          <w:rFonts w:asciiTheme="majorHAnsi" w:hAnsiTheme="majorHAnsi" w:cstheme="majorHAnsi"/>
        </w:rPr>
        <w:t xml:space="preserve">Amanda Mitchel, Debbie </w:t>
      </w:r>
      <w:r w:rsidR="00053F7E">
        <w:rPr>
          <w:rFonts w:asciiTheme="majorHAnsi" w:hAnsiTheme="majorHAnsi" w:cstheme="majorHAnsi"/>
        </w:rPr>
        <w:t>S</w:t>
      </w:r>
      <w:r w:rsidR="009E2208" w:rsidRPr="000F3B71">
        <w:rPr>
          <w:rFonts w:asciiTheme="majorHAnsi" w:hAnsiTheme="majorHAnsi" w:cstheme="majorHAnsi"/>
        </w:rPr>
        <w:t xml:space="preserve">mith, </w:t>
      </w:r>
      <w:r w:rsidR="00053F7E">
        <w:rPr>
          <w:rFonts w:asciiTheme="majorHAnsi" w:hAnsiTheme="majorHAnsi" w:cstheme="majorHAnsi"/>
        </w:rPr>
        <w:t>M</w:t>
      </w:r>
      <w:r w:rsidR="009E2208" w:rsidRPr="000F3B71">
        <w:rPr>
          <w:rFonts w:asciiTheme="majorHAnsi" w:hAnsiTheme="majorHAnsi" w:cstheme="majorHAnsi"/>
        </w:rPr>
        <w:t xml:space="preserve">ike </w:t>
      </w:r>
      <w:r w:rsidR="000F3B71" w:rsidRPr="000F3B71">
        <w:rPr>
          <w:rFonts w:asciiTheme="majorHAnsi" w:hAnsiTheme="majorHAnsi" w:cstheme="majorHAnsi"/>
        </w:rPr>
        <w:t>Brummer</w:t>
      </w:r>
      <w:r w:rsidR="009E2208" w:rsidRPr="000F3B71">
        <w:rPr>
          <w:rFonts w:asciiTheme="majorHAnsi" w:hAnsiTheme="majorHAnsi" w:cstheme="majorHAnsi"/>
        </w:rPr>
        <w:t xml:space="preserve">, </w:t>
      </w:r>
      <w:r w:rsidR="000F3B71" w:rsidRPr="000F3B71">
        <w:rPr>
          <w:rFonts w:asciiTheme="majorHAnsi" w:hAnsiTheme="majorHAnsi" w:cstheme="majorHAnsi"/>
        </w:rPr>
        <w:t>Vicki</w:t>
      </w:r>
      <w:r w:rsidR="009E2208" w:rsidRPr="000F3B71">
        <w:rPr>
          <w:rFonts w:asciiTheme="majorHAnsi" w:hAnsiTheme="majorHAnsi" w:cstheme="majorHAnsi"/>
        </w:rPr>
        <w:t xml:space="preserve"> </w:t>
      </w:r>
      <w:r w:rsidR="000F3B71" w:rsidRPr="000F3B71">
        <w:rPr>
          <w:rFonts w:asciiTheme="majorHAnsi" w:hAnsiTheme="majorHAnsi" w:cstheme="majorHAnsi"/>
        </w:rPr>
        <w:t>Campbell</w:t>
      </w:r>
    </w:p>
    <w:p w14:paraId="13CB3F0C" w14:textId="4A779F3D" w:rsidR="009E2208" w:rsidRPr="000F3B71" w:rsidRDefault="0007476F">
      <w:pPr>
        <w:rPr>
          <w:rFonts w:asciiTheme="majorHAnsi" w:hAnsiTheme="majorHAnsi" w:cstheme="majorHAnsi"/>
        </w:rPr>
      </w:pPr>
      <w:r w:rsidRPr="000F3B71">
        <w:rPr>
          <w:rFonts w:asciiTheme="majorHAnsi" w:hAnsiTheme="majorHAnsi" w:cstheme="majorHAnsi"/>
          <w:b/>
          <w:bCs/>
          <w:i/>
          <w:iCs/>
          <w:u w:val="single"/>
        </w:rPr>
        <w:t>Absent:</w:t>
      </w:r>
      <w:r w:rsidR="009E2208" w:rsidRPr="000F3B71">
        <w:rPr>
          <w:rFonts w:asciiTheme="majorHAnsi" w:hAnsiTheme="majorHAnsi" w:cstheme="majorHAnsi"/>
        </w:rPr>
        <w:t xml:space="preserve"> </w:t>
      </w:r>
      <w:r w:rsidR="000F3B71" w:rsidRPr="000F3B71">
        <w:rPr>
          <w:rFonts w:asciiTheme="majorHAnsi" w:hAnsiTheme="majorHAnsi" w:cstheme="majorHAnsi"/>
        </w:rPr>
        <w:t>Amy</w:t>
      </w:r>
      <w:r w:rsidR="009E2208" w:rsidRPr="000F3B71">
        <w:rPr>
          <w:rFonts w:asciiTheme="majorHAnsi" w:hAnsiTheme="majorHAnsi" w:cstheme="majorHAnsi"/>
        </w:rPr>
        <w:t xml:space="preserve"> Bunnel </w:t>
      </w:r>
    </w:p>
    <w:p w14:paraId="30F4EB4F" w14:textId="07F99832" w:rsidR="009E2208" w:rsidRPr="000F3B71" w:rsidRDefault="0007476F">
      <w:pPr>
        <w:rPr>
          <w:rFonts w:asciiTheme="majorHAnsi" w:hAnsiTheme="majorHAnsi" w:cstheme="majorHAnsi"/>
        </w:rPr>
      </w:pPr>
      <w:r w:rsidRPr="000F3B71">
        <w:rPr>
          <w:rFonts w:asciiTheme="majorHAnsi" w:hAnsiTheme="majorHAnsi" w:cstheme="majorHAnsi"/>
          <w:b/>
          <w:bCs/>
          <w:i/>
          <w:iCs/>
          <w:u w:val="single"/>
        </w:rPr>
        <w:t>NDE/NCDHH TA</w:t>
      </w:r>
      <w:r w:rsidRPr="000F3B71">
        <w:rPr>
          <w:rFonts w:asciiTheme="majorHAnsi" w:hAnsiTheme="majorHAnsi" w:cstheme="majorHAnsi"/>
        </w:rPr>
        <w:t xml:space="preserve">: </w:t>
      </w:r>
      <w:r w:rsidR="000F3B71" w:rsidRPr="000F3B71">
        <w:rPr>
          <w:rFonts w:asciiTheme="majorHAnsi" w:hAnsiTheme="majorHAnsi" w:cstheme="majorHAnsi"/>
        </w:rPr>
        <w:t>Cody</w:t>
      </w:r>
      <w:r w:rsidR="009E2208" w:rsidRPr="000F3B71">
        <w:rPr>
          <w:rFonts w:asciiTheme="majorHAnsi" w:hAnsiTheme="majorHAnsi" w:cstheme="majorHAnsi"/>
        </w:rPr>
        <w:t xml:space="preserve"> and Jessica</w:t>
      </w:r>
    </w:p>
    <w:p w14:paraId="65537C0D" w14:textId="3B75FC38" w:rsidR="009E2208" w:rsidRPr="000F3B71" w:rsidRDefault="0007476F">
      <w:pPr>
        <w:rPr>
          <w:rFonts w:asciiTheme="majorHAnsi" w:hAnsiTheme="majorHAnsi" w:cstheme="majorHAnsi"/>
        </w:rPr>
      </w:pPr>
      <w:r w:rsidRPr="00053F7E">
        <w:rPr>
          <w:rFonts w:asciiTheme="majorHAnsi" w:hAnsiTheme="majorHAnsi" w:cstheme="majorHAnsi"/>
          <w:b/>
          <w:bCs/>
          <w:i/>
          <w:iCs/>
          <w:u w:val="single"/>
        </w:rPr>
        <w:t>Interpreter:</w:t>
      </w:r>
      <w:r w:rsidRPr="000F3B71">
        <w:rPr>
          <w:rFonts w:asciiTheme="majorHAnsi" w:hAnsiTheme="majorHAnsi" w:cstheme="majorHAnsi"/>
        </w:rPr>
        <w:t xml:space="preserve"> </w:t>
      </w:r>
      <w:r w:rsidR="009E2208" w:rsidRPr="000F3B71">
        <w:rPr>
          <w:rFonts w:asciiTheme="majorHAnsi" w:hAnsiTheme="majorHAnsi" w:cstheme="majorHAnsi"/>
        </w:rPr>
        <w:t xml:space="preserve"> Sharon</w:t>
      </w:r>
    </w:p>
    <w:p w14:paraId="1B57FF31" w14:textId="0892D92B" w:rsidR="009E2208" w:rsidRPr="000F3B71" w:rsidRDefault="009E2208">
      <w:pPr>
        <w:rPr>
          <w:rFonts w:asciiTheme="majorHAnsi" w:hAnsiTheme="majorHAnsi" w:cstheme="majorHAnsi"/>
        </w:rPr>
      </w:pPr>
    </w:p>
    <w:p w14:paraId="04A20604" w14:textId="259DE86C" w:rsidR="009E2208" w:rsidRPr="000F3B71" w:rsidRDefault="009E2208">
      <w:pPr>
        <w:rPr>
          <w:rFonts w:asciiTheme="majorHAnsi" w:hAnsiTheme="majorHAnsi" w:cstheme="majorHAnsi"/>
          <w:b/>
          <w:bCs/>
          <w:i/>
          <w:iCs/>
          <w:u w:val="single"/>
        </w:rPr>
      </w:pPr>
      <w:r w:rsidRPr="000F3B71">
        <w:rPr>
          <w:rFonts w:asciiTheme="majorHAnsi" w:hAnsiTheme="majorHAnsi" w:cstheme="majorHAnsi"/>
          <w:b/>
          <w:bCs/>
          <w:i/>
          <w:iCs/>
          <w:u w:val="single"/>
        </w:rPr>
        <w:t xml:space="preserve">Goals: </w:t>
      </w:r>
    </w:p>
    <w:p w14:paraId="75248663" w14:textId="77777777" w:rsidR="0007476F" w:rsidRPr="000F3B71" w:rsidRDefault="0007476F" w:rsidP="0007476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F3B71">
        <w:rPr>
          <w:rFonts w:asciiTheme="majorHAnsi" w:hAnsiTheme="majorHAnsi" w:cstheme="majorHAnsi"/>
        </w:rPr>
        <w:t xml:space="preserve">Identification of children who are deaf/hard of hearing in Nebraska whether served on Individualized Education Plans (IEPs), 504s, or receiving no services </w:t>
      </w:r>
    </w:p>
    <w:p w14:paraId="15447F60" w14:textId="77777777" w:rsidR="0007476F" w:rsidRPr="000F3B71" w:rsidRDefault="0007476F" w:rsidP="0007476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F3B71">
        <w:rPr>
          <w:rFonts w:asciiTheme="majorHAnsi" w:hAnsiTheme="majorHAnsi" w:cstheme="majorHAnsi"/>
        </w:rPr>
        <w:t xml:space="preserve">Information dissemination and communication to stakeholders throughout the state including parents, professionals, early intervention programs, districts, and stakeholders </w:t>
      </w:r>
    </w:p>
    <w:p w14:paraId="7FD73FA4" w14:textId="77777777" w:rsidR="0007476F" w:rsidRPr="000F3B71" w:rsidRDefault="0007476F" w:rsidP="0007476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F3B71">
        <w:rPr>
          <w:rFonts w:asciiTheme="majorHAnsi" w:hAnsiTheme="majorHAnsi" w:cstheme="majorHAnsi"/>
        </w:rPr>
        <w:t xml:space="preserve">Implementation plan for the language assessment program </w:t>
      </w:r>
    </w:p>
    <w:p w14:paraId="7FB17880" w14:textId="77777777" w:rsidR="0007476F" w:rsidRPr="000F3B71" w:rsidRDefault="0007476F" w:rsidP="0007476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F3B71">
        <w:rPr>
          <w:rFonts w:asciiTheme="majorHAnsi" w:hAnsiTheme="majorHAnsi" w:cstheme="majorHAnsi"/>
        </w:rPr>
        <w:t xml:space="preserve"> pertaining to the sustainability and maintenance of the language assessment program </w:t>
      </w:r>
    </w:p>
    <w:p w14:paraId="5668C581" w14:textId="77777777" w:rsidR="0007476F" w:rsidRPr="000F3B71" w:rsidRDefault="0007476F" w:rsidP="0007476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F3B71">
        <w:rPr>
          <w:rFonts w:asciiTheme="majorHAnsi" w:hAnsiTheme="majorHAnsi" w:cstheme="majorHAnsi"/>
        </w:rPr>
        <w:t xml:space="preserve"> Determine costs of implementation </w:t>
      </w:r>
    </w:p>
    <w:p w14:paraId="35EA35F3" w14:textId="77777777" w:rsidR="0007476F" w:rsidRPr="000F3B71" w:rsidRDefault="0007476F">
      <w:pPr>
        <w:rPr>
          <w:rFonts w:asciiTheme="majorHAnsi" w:hAnsiTheme="majorHAnsi" w:cstheme="majorHAnsi"/>
        </w:rPr>
      </w:pPr>
    </w:p>
    <w:p w14:paraId="7ECD90AF" w14:textId="774EC7FA" w:rsidR="0007476F" w:rsidRPr="000F3B71" w:rsidRDefault="0007476F">
      <w:pPr>
        <w:rPr>
          <w:rFonts w:asciiTheme="majorHAnsi" w:hAnsiTheme="majorHAnsi" w:cstheme="majorHAnsi"/>
        </w:rPr>
      </w:pPr>
      <w:r w:rsidRPr="000F3B71">
        <w:rPr>
          <w:rFonts w:asciiTheme="majorHAnsi" w:hAnsiTheme="majorHAnsi" w:cstheme="majorHAnsi"/>
          <w:b/>
          <w:bCs/>
          <w:i/>
          <w:iCs/>
          <w:u w:val="single"/>
        </w:rPr>
        <w:t>Subcommittee Ideas:</w:t>
      </w:r>
      <w:r w:rsidRPr="000F3B71">
        <w:rPr>
          <w:rFonts w:asciiTheme="majorHAnsi" w:hAnsiTheme="majorHAnsi" w:cstheme="majorHAnsi"/>
        </w:rPr>
        <w:t xml:space="preserve"> </w:t>
      </w:r>
      <w:r w:rsidR="003419D1" w:rsidRPr="000F3B71">
        <w:rPr>
          <w:rFonts w:asciiTheme="majorHAnsi" w:hAnsiTheme="majorHAnsi" w:cstheme="majorHAnsi"/>
        </w:rPr>
        <w:t>We know EHDI is a big part of identify</w:t>
      </w:r>
      <w:r w:rsidRPr="000F3B71">
        <w:rPr>
          <w:rFonts w:asciiTheme="majorHAnsi" w:hAnsiTheme="majorHAnsi" w:cstheme="majorHAnsi"/>
        </w:rPr>
        <w:t xml:space="preserve"> then Schools and NDE would know how many students are being </w:t>
      </w:r>
      <w:r w:rsidR="000F3B71" w:rsidRPr="000F3B71">
        <w:rPr>
          <w:rFonts w:asciiTheme="majorHAnsi" w:hAnsiTheme="majorHAnsi" w:cstheme="majorHAnsi"/>
        </w:rPr>
        <w:t>severed</w:t>
      </w:r>
      <w:r w:rsidRPr="000F3B71">
        <w:rPr>
          <w:rFonts w:asciiTheme="majorHAnsi" w:hAnsiTheme="majorHAnsi" w:cstheme="majorHAnsi"/>
        </w:rPr>
        <w:t xml:space="preserve"> and how many children diagnosed aren’t being served. Once we get the information of how many kids are identified with a hearing </w:t>
      </w:r>
      <w:r w:rsidR="000F3B71" w:rsidRPr="000F3B71">
        <w:rPr>
          <w:rFonts w:asciiTheme="majorHAnsi" w:hAnsiTheme="majorHAnsi" w:cstheme="majorHAnsi"/>
        </w:rPr>
        <w:t>loss,</w:t>
      </w:r>
      <w:r w:rsidRPr="000F3B71">
        <w:rPr>
          <w:rFonts w:asciiTheme="majorHAnsi" w:hAnsiTheme="majorHAnsi" w:cstheme="majorHAnsi"/>
        </w:rPr>
        <w:t xml:space="preserve"> we then can compare it to NDE numbers of how many are being served to figure out if students are going without support. </w:t>
      </w:r>
      <w:r w:rsidR="0005610F" w:rsidRPr="000F3B71">
        <w:rPr>
          <w:rFonts w:asciiTheme="majorHAnsi" w:hAnsiTheme="majorHAnsi" w:cstheme="majorHAnsi"/>
        </w:rPr>
        <w:t xml:space="preserve">We would also like to see how many are being served in </w:t>
      </w:r>
      <w:r w:rsidR="000F3B71" w:rsidRPr="000F3B71">
        <w:rPr>
          <w:rFonts w:asciiTheme="majorHAnsi" w:hAnsiTheme="majorHAnsi" w:cstheme="majorHAnsi"/>
        </w:rPr>
        <w:t>regions,</w:t>
      </w:r>
      <w:r w:rsidR="0005610F" w:rsidRPr="000F3B71">
        <w:rPr>
          <w:rFonts w:asciiTheme="majorHAnsi" w:hAnsiTheme="majorHAnsi" w:cstheme="majorHAnsi"/>
        </w:rPr>
        <w:t xml:space="preserve"> so we make sure rural areas aren’t being </w:t>
      </w:r>
      <w:r w:rsidR="000F3B71" w:rsidRPr="000F3B71">
        <w:rPr>
          <w:rFonts w:asciiTheme="majorHAnsi" w:hAnsiTheme="majorHAnsi" w:cstheme="majorHAnsi"/>
        </w:rPr>
        <w:t>forgotten</w:t>
      </w:r>
      <w:r w:rsidR="0005610F" w:rsidRPr="000F3B71">
        <w:rPr>
          <w:rFonts w:asciiTheme="majorHAnsi" w:hAnsiTheme="majorHAnsi" w:cstheme="majorHAnsi"/>
        </w:rPr>
        <w:t xml:space="preserve">. </w:t>
      </w:r>
      <w:r w:rsidR="003419D1" w:rsidRPr="000F3B71">
        <w:rPr>
          <w:rFonts w:asciiTheme="majorHAnsi" w:hAnsiTheme="majorHAnsi" w:cstheme="majorHAnsi"/>
        </w:rPr>
        <w:t>We need to figure out</w:t>
      </w:r>
      <w:r w:rsidRPr="000F3B71">
        <w:rPr>
          <w:rFonts w:asciiTheme="majorHAnsi" w:hAnsiTheme="majorHAnsi" w:cstheme="majorHAnsi"/>
        </w:rPr>
        <w:t xml:space="preserve"> the</w:t>
      </w:r>
      <w:r w:rsidR="003419D1" w:rsidRPr="000F3B71">
        <w:rPr>
          <w:rFonts w:asciiTheme="majorHAnsi" w:hAnsiTheme="majorHAnsi" w:cstheme="majorHAnsi"/>
        </w:rPr>
        <w:t xml:space="preserve"> best way to report </w:t>
      </w:r>
      <w:r w:rsidRPr="000F3B71">
        <w:rPr>
          <w:rFonts w:asciiTheme="majorHAnsi" w:hAnsiTheme="majorHAnsi" w:cstheme="majorHAnsi"/>
        </w:rPr>
        <w:t xml:space="preserve">the information </w:t>
      </w:r>
      <w:r w:rsidR="003419D1" w:rsidRPr="000F3B71">
        <w:rPr>
          <w:rFonts w:asciiTheme="majorHAnsi" w:hAnsiTheme="majorHAnsi" w:cstheme="majorHAnsi"/>
        </w:rPr>
        <w:t>and suggest</w:t>
      </w:r>
      <w:r w:rsidRPr="000F3B71">
        <w:rPr>
          <w:rFonts w:asciiTheme="majorHAnsi" w:hAnsiTheme="majorHAnsi" w:cstheme="majorHAnsi"/>
        </w:rPr>
        <w:t>ions on</w:t>
      </w:r>
      <w:r w:rsidR="003419D1" w:rsidRPr="000F3B71">
        <w:rPr>
          <w:rFonts w:asciiTheme="majorHAnsi" w:hAnsiTheme="majorHAnsi" w:cstheme="majorHAnsi"/>
        </w:rPr>
        <w:t xml:space="preserve"> how to encourage assessments and that process</w:t>
      </w:r>
      <w:r w:rsidRPr="000F3B71">
        <w:rPr>
          <w:rFonts w:asciiTheme="majorHAnsi" w:hAnsiTheme="majorHAnsi" w:cstheme="majorHAnsi"/>
        </w:rPr>
        <w:t>.</w:t>
      </w:r>
      <w:r w:rsidR="003419D1" w:rsidRPr="000F3B71">
        <w:rPr>
          <w:rFonts w:asciiTheme="majorHAnsi" w:hAnsiTheme="majorHAnsi" w:cstheme="majorHAnsi"/>
        </w:rPr>
        <w:t xml:space="preserve"> </w:t>
      </w:r>
    </w:p>
    <w:p w14:paraId="0A40AF87" w14:textId="77777777" w:rsidR="0007476F" w:rsidRPr="000F3B71" w:rsidRDefault="0007476F">
      <w:pPr>
        <w:rPr>
          <w:rFonts w:asciiTheme="majorHAnsi" w:hAnsiTheme="majorHAnsi" w:cstheme="majorHAnsi"/>
        </w:rPr>
      </w:pPr>
    </w:p>
    <w:p w14:paraId="58A300B2" w14:textId="0A94CCD0" w:rsidR="0005610F" w:rsidRPr="000F3B71" w:rsidRDefault="003419D1">
      <w:pPr>
        <w:rPr>
          <w:rFonts w:asciiTheme="majorHAnsi" w:hAnsiTheme="majorHAnsi" w:cstheme="majorHAnsi"/>
        </w:rPr>
      </w:pPr>
      <w:r w:rsidRPr="000F3B71">
        <w:rPr>
          <w:rFonts w:asciiTheme="majorHAnsi" w:hAnsiTheme="majorHAnsi" w:cstheme="majorHAnsi"/>
        </w:rPr>
        <w:t xml:space="preserve">Deaf education is </w:t>
      </w:r>
      <w:r w:rsidR="000F3B71" w:rsidRPr="000F3B71">
        <w:rPr>
          <w:rFonts w:asciiTheme="majorHAnsi" w:hAnsiTheme="majorHAnsi" w:cstheme="majorHAnsi"/>
        </w:rPr>
        <w:t>diverse,</w:t>
      </w:r>
      <w:r w:rsidRPr="000F3B71">
        <w:rPr>
          <w:rFonts w:asciiTheme="majorHAnsi" w:hAnsiTheme="majorHAnsi" w:cstheme="majorHAnsi"/>
        </w:rPr>
        <w:t xml:space="preserve"> and family </w:t>
      </w:r>
      <w:r w:rsidR="000F3B71" w:rsidRPr="000F3B71">
        <w:rPr>
          <w:rFonts w:asciiTheme="majorHAnsi" w:hAnsiTheme="majorHAnsi" w:cstheme="majorHAnsi"/>
        </w:rPr>
        <w:t>based,</w:t>
      </w:r>
      <w:r w:rsidRPr="000F3B71">
        <w:rPr>
          <w:rFonts w:asciiTheme="majorHAnsi" w:hAnsiTheme="majorHAnsi" w:cstheme="majorHAnsi"/>
        </w:rPr>
        <w:t xml:space="preserve"> and family centered </w:t>
      </w:r>
      <w:r w:rsidR="000F3B71" w:rsidRPr="000F3B71">
        <w:rPr>
          <w:rFonts w:asciiTheme="majorHAnsi" w:hAnsiTheme="majorHAnsi" w:cstheme="majorHAnsi"/>
        </w:rPr>
        <w:t>whatever</w:t>
      </w:r>
      <w:r w:rsidRPr="000F3B71">
        <w:rPr>
          <w:rFonts w:asciiTheme="majorHAnsi" w:hAnsiTheme="majorHAnsi" w:cstheme="majorHAnsi"/>
        </w:rPr>
        <w:t xml:space="preserve"> that child can do because of the strength of the family won’t show the same thing. It won’t work for all educators and that</w:t>
      </w:r>
      <w:r w:rsidR="0005610F" w:rsidRPr="000F3B71">
        <w:rPr>
          <w:rFonts w:asciiTheme="majorHAnsi" w:hAnsiTheme="majorHAnsi" w:cstheme="majorHAnsi"/>
        </w:rPr>
        <w:t>’</w:t>
      </w:r>
      <w:r w:rsidRPr="000F3B71">
        <w:rPr>
          <w:rFonts w:asciiTheme="majorHAnsi" w:hAnsiTheme="majorHAnsi" w:cstheme="majorHAnsi"/>
        </w:rPr>
        <w:t xml:space="preserve">s some things to think </w:t>
      </w:r>
      <w:r w:rsidR="000F3B71" w:rsidRPr="000F3B71">
        <w:rPr>
          <w:rFonts w:asciiTheme="majorHAnsi" w:hAnsiTheme="majorHAnsi" w:cstheme="majorHAnsi"/>
        </w:rPr>
        <w:t>about</w:t>
      </w:r>
      <w:r w:rsidR="000F3B71" w:rsidRPr="000F3B71">
        <w:rPr>
          <w:rFonts w:asciiTheme="majorHAnsi" w:eastAsia="MS Gothic" w:hAnsiTheme="majorHAnsi" w:cstheme="majorHAnsi"/>
        </w:rPr>
        <w:t>. The assessments will be provided in ASL, English, or English and ASL both depending on the child.</w:t>
      </w:r>
      <w:r w:rsidR="000F3B71" w:rsidRPr="000F3B71">
        <w:rPr>
          <w:rFonts w:asciiTheme="majorHAnsi" w:hAnsiTheme="majorHAnsi" w:cstheme="majorHAnsi"/>
        </w:rPr>
        <w:t xml:space="preserve"> It</w:t>
      </w:r>
      <w:r w:rsidRPr="000F3B71">
        <w:rPr>
          <w:rFonts w:asciiTheme="majorHAnsi" w:hAnsiTheme="majorHAnsi" w:cstheme="majorHAnsi"/>
        </w:rPr>
        <w:t xml:space="preserve"> would be nice to see that data to see are they low in both, strong in one</w:t>
      </w:r>
      <w:r w:rsidR="000F3B71" w:rsidRPr="000F3B71">
        <w:rPr>
          <w:rFonts w:asciiTheme="majorHAnsi" w:hAnsiTheme="majorHAnsi" w:cstheme="majorHAnsi"/>
        </w:rPr>
        <w:t xml:space="preserve"> </w:t>
      </w:r>
      <w:r w:rsidRPr="000F3B71">
        <w:rPr>
          <w:rFonts w:asciiTheme="majorHAnsi" w:hAnsiTheme="majorHAnsi" w:cstheme="majorHAnsi"/>
        </w:rPr>
        <w:t>and what areas are the lacking</w:t>
      </w:r>
      <w:r w:rsidR="000F3B71" w:rsidRPr="000F3B71">
        <w:rPr>
          <w:rFonts w:asciiTheme="majorHAnsi" w:hAnsiTheme="majorHAnsi" w:cstheme="majorHAnsi"/>
        </w:rPr>
        <w:t xml:space="preserve">. This would better show the areas that need to be assessed more and build better milestones to make sure these children are on track. </w:t>
      </w:r>
    </w:p>
    <w:p w14:paraId="5511D372" w14:textId="27E9AC6F" w:rsidR="0007476F" w:rsidRPr="000F3B71" w:rsidRDefault="0007476F" w:rsidP="0007476F">
      <w:pPr>
        <w:rPr>
          <w:rFonts w:asciiTheme="majorHAnsi" w:hAnsiTheme="majorHAnsi" w:cstheme="majorHAnsi"/>
        </w:rPr>
      </w:pPr>
    </w:p>
    <w:p w14:paraId="4A88E701" w14:textId="5EDEB61B" w:rsidR="0007476F" w:rsidRPr="000F3B71" w:rsidRDefault="0007476F" w:rsidP="0007476F">
      <w:pPr>
        <w:rPr>
          <w:rFonts w:asciiTheme="majorHAnsi" w:hAnsiTheme="majorHAnsi" w:cstheme="majorHAnsi"/>
          <w:b/>
          <w:bCs/>
          <w:i/>
          <w:iCs/>
          <w:u w:val="single"/>
        </w:rPr>
      </w:pPr>
      <w:r w:rsidRPr="000F3B71">
        <w:rPr>
          <w:rFonts w:asciiTheme="majorHAnsi" w:hAnsiTheme="majorHAnsi" w:cstheme="majorHAnsi"/>
          <w:b/>
          <w:bCs/>
          <w:i/>
          <w:iCs/>
          <w:u w:val="single"/>
        </w:rPr>
        <w:t>Future Meetings:</w:t>
      </w:r>
      <w:r w:rsidR="000F3B71" w:rsidRPr="000F3B71">
        <w:rPr>
          <w:rFonts w:asciiTheme="majorHAnsi" w:hAnsiTheme="majorHAnsi" w:cstheme="majorHAnsi"/>
        </w:rPr>
        <w:t xml:space="preserve"> </w:t>
      </w:r>
      <w:r w:rsidR="000F3B71" w:rsidRPr="000F3B71">
        <w:rPr>
          <w:rFonts w:asciiTheme="majorHAnsi" w:hAnsiTheme="majorHAnsi" w:cstheme="majorHAnsi"/>
        </w:rPr>
        <w:t xml:space="preserve">Will happen once a month with the exception of July as many are planning vacations, during this time they will email more frequently instead unless the group feels they need to meet. </w:t>
      </w:r>
      <w:r w:rsidR="000F3B71" w:rsidRPr="000F3B71">
        <w:rPr>
          <w:rFonts w:asciiTheme="majorHAnsi" w:hAnsiTheme="majorHAnsi" w:cstheme="majorHAnsi"/>
        </w:rPr>
        <w:t>February</w:t>
      </w:r>
      <w:r w:rsidR="000F3B71" w:rsidRPr="000F3B71">
        <w:rPr>
          <w:rFonts w:asciiTheme="majorHAnsi" w:hAnsiTheme="majorHAnsi" w:cstheme="majorHAnsi"/>
        </w:rPr>
        <w:t xml:space="preserve"> and March meetings dates have been s</w:t>
      </w:r>
    </w:p>
    <w:p w14:paraId="3E8072AA" w14:textId="60BBB4FA" w:rsidR="0007476F" w:rsidRPr="000F3B71" w:rsidRDefault="0007476F" w:rsidP="0007476F">
      <w:pPr>
        <w:rPr>
          <w:rFonts w:asciiTheme="majorHAnsi" w:hAnsiTheme="majorHAnsi" w:cstheme="majorHAnsi"/>
          <w:b/>
          <w:bCs/>
          <w:i/>
          <w:iCs/>
          <w:u w:val="single"/>
        </w:rPr>
      </w:pPr>
    </w:p>
    <w:p w14:paraId="7C219D54" w14:textId="424749A5" w:rsidR="000F3B71" w:rsidRPr="000F3B71" w:rsidRDefault="0007476F" w:rsidP="000F3B71">
      <w:pPr>
        <w:rPr>
          <w:rFonts w:asciiTheme="majorHAnsi" w:eastAsia="Times New Roman" w:hAnsiTheme="majorHAnsi" w:cstheme="majorHAnsi"/>
        </w:rPr>
      </w:pPr>
      <w:r w:rsidRPr="000F3B71">
        <w:rPr>
          <w:rFonts w:asciiTheme="majorHAnsi" w:hAnsiTheme="majorHAnsi" w:cstheme="majorHAnsi"/>
          <w:b/>
          <w:bCs/>
          <w:i/>
          <w:iCs/>
          <w:u w:val="single"/>
        </w:rPr>
        <w:t xml:space="preserve">Next Meeting: </w:t>
      </w:r>
      <w:r w:rsidR="00053F7E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February </w:t>
      </w:r>
      <w:r w:rsidR="000F3B71" w:rsidRPr="000F3B71">
        <w:rPr>
          <w:rFonts w:asciiTheme="majorHAnsi" w:eastAsia="Times New Roman" w:hAnsiTheme="majorHAnsi" w:cstheme="majorHAnsi"/>
          <w:color w:val="000000"/>
          <w:shd w:val="clear" w:color="auto" w:fill="FFFFFF"/>
        </w:rPr>
        <w:t>18th at 5:30-6:30PM will be the next meeting and then March 18th from 5:30-6:30PM. </w:t>
      </w:r>
    </w:p>
    <w:p w14:paraId="1C1AD721" w14:textId="309D9EAC" w:rsidR="0007476F" w:rsidRPr="000F3B71" w:rsidRDefault="0007476F" w:rsidP="0007476F">
      <w:pPr>
        <w:rPr>
          <w:rFonts w:asciiTheme="majorHAnsi" w:hAnsiTheme="majorHAnsi" w:cstheme="majorHAnsi"/>
          <w:b/>
          <w:bCs/>
          <w:i/>
          <w:iCs/>
          <w:u w:val="single"/>
        </w:rPr>
      </w:pPr>
    </w:p>
    <w:p w14:paraId="6227100A" w14:textId="390BCA2D" w:rsidR="0007476F" w:rsidRPr="000F3B71" w:rsidRDefault="0007476F" w:rsidP="0007476F">
      <w:pPr>
        <w:rPr>
          <w:rFonts w:asciiTheme="majorHAnsi" w:hAnsiTheme="majorHAnsi" w:cstheme="majorHAnsi"/>
        </w:rPr>
      </w:pPr>
      <w:r w:rsidRPr="000F3B71">
        <w:rPr>
          <w:rFonts w:asciiTheme="majorHAnsi" w:hAnsiTheme="majorHAnsi" w:cstheme="majorHAnsi"/>
          <w:b/>
          <w:bCs/>
          <w:i/>
          <w:iCs/>
          <w:u w:val="single"/>
        </w:rPr>
        <w:t xml:space="preserve">NDE/NCDHH TA info to gather: </w:t>
      </w:r>
      <w:r w:rsidRPr="000F3B71">
        <w:rPr>
          <w:rFonts w:asciiTheme="majorHAnsi" w:hAnsiTheme="majorHAnsi" w:cstheme="majorHAnsi"/>
        </w:rPr>
        <w:t xml:space="preserve">We need to gather how many students are being </w:t>
      </w:r>
      <w:r w:rsidR="000F3B71" w:rsidRPr="000F3B71">
        <w:rPr>
          <w:rFonts w:asciiTheme="majorHAnsi" w:hAnsiTheme="majorHAnsi" w:cstheme="majorHAnsi"/>
        </w:rPr>
        <w:t>served</w:t>
      </w:r>
      <w:r w:rsidRPr="000F3B71">
        <w:rPr>
          <w:rFonts w:asciiTheme="majorHAnsi" w:hAnsiTheme="majorHAnsi" w:cstheme="majorHAnsi"/>
        </w:rPr>
        <w:t xml:space="preserve"> currently in Nebraska from 0-5 years of age. </w:t>
      </w:r>
      <w:r w:rsidR="0005610F" w:rsidRPr="000F3B71">
        <w:rPr>
          <w:rFonts w:asciiTheme="majorHAnsi" w:hAnsiTheme="majorHAnsi" w:cstheme="majorHAnsi"/>
        </w:rPr>
        <w:t xml:space="preserve">We will have an email chain of information and NCDHH will gather it into one document to send out for the next </w:t>
      </w:r>
      <w:r w:rsidR="000F3B71" w:rsidRPr="000F3B71">
        <w:rPr>
          <w:rFonts w:asciiTheme="majorHAnsi" w:hAnsiTheme="majorHAnsi" w:cstheme="majorHAnsi"/>
        </w:rPr>
        <w:t>meeting,</w:t>
      </w:r>
      <w:r w:rsidR="0005610F" w:rsidRPr="000F3B71">
        <w:rPr>
          <w:rFonts w:asciiTheme="majorHAnsi" w:hAnsiTheme="majorHAnsi" w:cstheme="majorHAnsi"/>
        </w:rPr>
        <w:t xml:space="preserve"> so we don’t have to dig through emails. </w:t>
      </w:r>
    </w:p>
    <w:sectPr w:rsidR="0007476F" w:rsidRPr="000F3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32B9C"/>
    <w:multiLevelType w:val="hybridMultilevel"/>
    <w:tmpl w:val="0D1AE49E"/>
    <w:lvl w:ilvl="0" w:tplc="0622B3C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08"/>
    <w:rsid w:val="00053F7E"/>
    <w:rsid w:val="0005610F"/>
    <w:rsid w:val="0007476F"/>
    <w:rsid w:val="000F3B71"/>
    <w:rsid w:val="003419D1"/>
    <w:rsid w:val="009E2208"/>
    <w:rsid w:val="00A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50F4C"/>
  <w15:chartTrackingRefBased/>
  <w15:docId w15:val="{399ED1B1-BBFC-A942-B122-6655BD23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2021-02-05T15:22:00Z</dcterms:created>
  <dcterms:modified xsi:type="dcterms:W3CDTF">2021-02-05T15:22:00Z</dcterms:modified>
</cp:coreProperties>
</file>